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0D" w:rsidRPr="00212393" w:rsidRDefault="009A560D" w:rsidP="009A560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9A560D" w:rsidRDefault="009A560D" w:rsidP="009A560D">
      <w:pPr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第27天  </w:t>
      </w:r>
      <w:r w:rsidR="00ED4FEB" w:rsidRPr="009A560D">
        <w:rPr>
          <w:rFonts w:ascii="华文行楷" w:eastAsia="华文行楷" w:hAnsi="华文楷体" w:hint="eastAsia"/>
          <w:b/>
          <w:sz w:val="52"/>
          <w:szCs w:val="52"/>
        </w:rPr>
        <w:t>古代文明的传播与发展</w:t>
      </w:r>
    </w:p>
    <w:p w:rsidR="009A560D" w:rsidRPr="00212393" w:rsidRDefault="009A560D" w:rsidP="009A560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（1）知道埃及象形文字、两河流域楔形文字。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（2）了解佛教、基督教和伊斯兰教的产生与传播。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（3）以《荷马史诗》《俄底浦斯王》和《天方夜谭》等作品为例，了解古典文学戏剧的成就。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（4）简述阿基米德等古代科学家的主要成就。</w:t>
      </w:r>
    </w:p>
    <w:p w:rsidR="009A560D" w:rsidRPr="009A560D" w:rsidRDefault="0014314C" w:rsidP="009A560D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/>
          <w:szCs w:val="21"/>
        </w:rPr>
        <w:t>（5）说出阿拉伯麦加清真寺和巴黎圣母院等古代建筑的特点，了解古代劳动人民的创造力和审美情趣。</w:t>
      </w:r>
    </w:p>
    <w:p w:rsidR="00185375" w:rsidRPr="009A560D" w:rsidRDefault="00185375" w:rsidP="009A560D">
      <w:pPr>
        <w:rPr>
          <w:rFonts w:ascii="宋体" w:eastAsia="宋体" w:hAnsi="宋体"/>
          <w:snapToGrid w:val="0"/>
          <w:kern w:val="0"/>
          <w:szCs w:val="21"/>
        </w:rPr>
      </w:pPr>
    </w:p>
    <w:p w:rsidR="009A560D" w:rsidRPr="00212393" w:rsidRDefault="009A560D" w:rsidP="009A560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如果你生活在16世纪的中国，想要了解阿拉伯人的文化、风俗、物产等方面的情况，应该翻阅哪一本书</w:t>
      </w:r>
      <w:r w:rsidR="009A560D" w:rsidRPr="009A560D">
        <w:rPr>
          <w:rFonts w:ascii="宋体" w:eastAsia="宋体" w:hAnsi="宋体" w:hint="eastAsia"/>
        </w:rPr>
        <w:t>（     ）</w:t>
      </w:r>
    </w:p>
    <w:p w:rsidR="00ED75B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A．《荷马史诗》</w:t>
      </w:r>
      <w:r w:rsidR="009A560D" w:rsidRPr="009A560D">
        <w:rPr>
          <w:rFonts w:ascii="宋体" w:eastAsia="宋体" w:hAnsi="宋体" w:hint="eastAsia"/>
        </w:rPr>
        <w:t xml:space="preserve">         </w:t>
      </w:r>
      <w:r w:rsidRPr="009A560D">
        <w:rPr>
          <w:rFonts w:ascii="宋体" w:eastAsia="宋体" w:hAnsi="宋体" w:hint="eastAsia"/>
        </w:rPr>
        <w:t>B．《天方夜谭》</w:t>
      </w: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C．《神曲》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D．《马可</w:t>
      </w:r>
      <w:r w:rsidRPr="009A560D">
        <w:rPr>
          <w:rFonts w:ascii="宋体" w:eastAsia="宋体" w:hAnsi="宋体" w:cs="Calibri"/>
        </w:rPr>
        <w:t>·</w:t>
      </w:r>
      <w:r w:rsidRPr="009A560D">
        <w:rPr>
          <w:rFonts w:ascii="宋体" w:eastAsia="宋体" w:hAnsi="宋体" w:hint="eastAsia"/>
        </w:rPr>
        <w:t>波罗行纪》</w:t>
      </w:r>
      <w:r w:rsidR="009A560D" w:rsidRPr="009A560D">
        <w:rPr>
          <w:rFonts w:ascii="宋体" w:eastAsia="宋体" w:hAnsi="宋体" w:hint="eastAsia"/>
        </w:rPr>
        <w:t xml:space="preserve"> </w:t>
      </w:r>
      <w:r w:rsidR="00345EBE" w:rsidRPr="00345EBE">
        <w:rPr>
          <w:rFonts w:ascii="宋体" w:eastAsia="宋体" w:hAnsi="宋体"/>
          <w:color w:val="FFFFFF"/>
          <w:sz w:val="4"/>
        </w:rPr>
        <w:t>[来源:学。科。网Z。X。X。K]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2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如果你生活在13世纪的欧洲，想了解东方的物产、文化、风俗等情况你应该翻阅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.《荷马史诗》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.《俄狄浦斯王》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.《马可·波罗行记》</w:t>
      </w:r>
      <w:r w:rsidR="009A560D" w:rsidRPr="009A560D">
        <w:rPr>
          <w:rFonts w:ascii="宋体" w:eastAsia="宋体" w:hAnsi="宋体" w:hint="eastAsia"/>
        </w:rPr>
        <w:t xml:space="preserve">        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.《一千零一夜》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3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下列关于《马可·波罗行纪》的描述中，哪一位同学的说法会让人觉得“他说的好有道理，我竟无法反驳”？</w:t>
      </w:r>
      <w:r w:rsidR="009A560D" w:rsidRPr="009A560D">
        <w:rPr>
          <w:rFonts w:ascii="宋体" w:eastAsia="宋体" w:hAnsi="宋体" w:hint="eastAsia"/>
        </w:rPr>
        <w:t>（     ）</w:t>
      </w:r>
    </w:p>
    <w:p w:rsidR="009E044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A．小朱：记述了成吉思汗统治时期中国社会的发展状况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B．小周：马可·波罗亲笔所著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C．多利：记录了马可·波罗在中国27年的见闻和经历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D．展鸿：激发了欧洲人对于东方的向往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4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下列有关阿拉伯人的说法正确的是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①发明被称为“阿拉伯数字”的0～9十个数字符号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②创立伊斯兰教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③创作了文学名著《天方夜谭》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④在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东西方文化交流与传播中起了积极作用</w:t>
      </w:r>
      <w:r w:rsidR="009A560D" w:rsidRPr="009A560D">
        <w:rPr>
          <w:rFonts w:ascii="宋体" w:eastAsia="宋体" w:hAnsi="宋体" w:hint="eastAsia"/>
        </w:rPr>
        <w:t xml:space="preserve">     </w:t>
      </w:r>
    </w:p>
    <w:p w:rsidR="009A560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①②③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②③④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①③④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①②④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693EB1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5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一部游记，内容丰富，妙趣横生，被誉为“世界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20320" cy="2285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奇观之书”。哥伦布就是读了这部书，才对书中描绘的黄金遍地的东方大国产生了由衷的向往。“这部书”是</w:t>
      </w:r>
      <w:r w:rsidR="009A560D" w:rsidRPr="009A560D">
        <w:rPr>
          <w:rFonts w:ascii="宋体" w:eastAsia="宋体" w:hAnsi="宋体" w:hint="eastAsia"/>
        </w:rPr>
        <w:t>（     ）</w:t>
      </w:r>
    </w:p>
    <w:p w:rsidR="00C879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lastRenderedPageBreak/>
        <w:t>A.《神曲》</w:t>
      </w:r>
      <w:r w:rsidR="009A560D" w:rsidRPr="009A560D">
        <w:rPr>
          <w:rFonts w:ascii="宋体" w:eastAsia="宋体" w:hAnsi="宋体" w:hint="eastAsia"/>
        </w:rPr>
        <w:t xml:space="preserve">                    </w:t>
      </w:r>
      <w:r w:rsidRPr="009A560D">
        <w:rPr>
          <w:rFonts w:ascii="宋体" w:eastAsia="宋体" w:hAnsi="宋体" w:hint="eastAsia"/>
        </w:rPr>
        <w:t>B.《天方夜谭》</w:t>
      </w:r>
    </w:p>
    <w:p w:rsidR="00693EB1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C.《马可·波罗行纪》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D.《哈姆雷特》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6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下列有关古代文明冲撞与融合的叙述错误的是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A．阿拉伯人充当了东西方文明交流的使者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B．古代战争在客观上促进了不同地区文化的交流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C．古代文明交往的方向单一，即西方向东方学习</w:t>
      </w:r>
    </w:p>
    <w:p w:rsidR="00EE2EB8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D．马可·波罗是促进东西文化交流的杰出代表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DD65B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7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我们今天通用的阿拉伯数字，最初的创造者是</w:t>
      </w:r>
      <w:r w:rsidR="009A560D" w:rsidRPr="009A560D">
        <w:rPr>
          <w:rFonts w:ascii="宋体" w:eastAsia="宋体" w:hAnsi="宋体" w:hint="eastAsia"/>
        </w:rPr>
        <w:t>（     ）</w:t>
      </w:r>
    </w:p>
    <w:p w:rsidR="00650A0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A．阿拉伯人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B．埃及人</w:t>
      </w:r>
    </w:p>
    <w:p w:rsidR="00DD65B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C．印度人</w:t>
      </w:r>
      <w:r w:rsidR="009A560D" w:rsidRPr="009A560D">
        <w:rPr>
          <w:rFonts w:ascii="宋体" w:eastAsia="宋体" w:hAnsi="宋体" w:hint="eastAsia"/>
        </w:rPr>
        <w:t xml:space="preserve">            </w:t>
      </w:r>
      <w:r w:rsidRPr="009A560D">
        <w:rPr>
          <w:rFonts w:ascii="宋体" w:eastAsia="宋体" w:hAnsi="宋体" w:hint="eastAsia"/>
        </w:rPr>
        <w:t>D．中国人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8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kern w:val="0"/>
        </w:rPr>
        <w:t>“我的生命是不能贱卖的，我宁可战斗而死去，不要走上不光荣的结局，让显赫的功勋传到来世。”这句话出自一部再现古希腊社会图景的不朽世界文学名作，这部名作是</w:t>
      </w:r>
      <w:r w:rsidR="009A560D" w:rsidRPr="009A560D">
        <w:rPr>
          <w:rFonts w:ascii="宋体" w:eastAsia="宋体" w:hAnsi="宋体" w:hint="eastAsia"/>
        </w:rPr>
        <w:t>（     ）</w:t>
      </w:r>
    </w:p>
    <w:p w:rsidR="00ED75B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A</w:t>
      </w:r>
      <w:r w:rsidRPr="009A560D">
        <w:rPr>
          <w:rFonts w:ascii="宋体" w:eastAsia="宋体" w:hAnsi="宋体" w:hint="eastAsia"/>
          <w:kern w:val="0"/>
        </w:rPr>
        <w:t>．《马可</w:t>
      </w:r>
      <w:r w:rsidRPr="009A560D">
        <w:rPr>
          <w:rFonts w:ascii="宋体" w:eastAsia="宋体" w:hAnsi="宋体"/>
          <w:kern w:val="0"/>
        </w:rPr>
        <w:t>·</w:t>
      </w:r>
      <w:r w:rsidRPr="009A560D">
        <w:rPr>
          <w:rFonts w:ascii="宋体" w:eastAsia="宋体" w:hAnsi="宋体" w:hint="eastAsia"/>
          <w:kern w:val="0"/>
        </w:rPr>
        <w:t>波罗行纪》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="009A560D" w:rsidRPr="009A560D">
        <w:rPr>
          <w:rFonts w:ascii="宋体" w:eastAsia="宋体" w:hAnsi="宋体" w:hint="eastAsia"/>
          <w:kern w:val="0"/>
        </w:rPr>
        <w:t xml:space="preserve">       </w:t>
      </w:r>
      <w:r w:rsidR="009A560D" w:rsidRPr="009A560D">
        <w:rPr>
          <w:rFonts w:ascii="宋体" w:eastAsia="宋体" w:hAnsi="宋体"/>
          <w:kern w:val="0"/>
        </w:rPr>
        <w:t xml:space="preserve">   </w:t>
      </w:r>
      <w:r w:rsidRPr="009A560D">
        <w:rPr>
          <w:rFonts w:ascii="宋体" w:eastAsia="宋体" w:hAnsi="宋体"/>
          <w:kern w:val="0"/>
        </w:rPr>
        <w:t>B</w:t>
      </w:r>
      <w:r w:rsidRPr="009A560D">
        <w:rPr>
          <w:rFonts w:ascii="宋体" w:eastAsia="宋体" w:hAnsi="宋体" w:hint="eastAsia"/>
          <w:kern w:val="0"/>
        </w:rPr>
        <w:t>．《天方夜谭》</w:t>
      </w:r>
    </w:p>
    <w:p w:rsidR="00E8387E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C</w:t>
      </w:r>
      <w:r w:rsidRPr="009A560D">
        <w:rPr>
          <w:rFonts w:ascii="宋体" w:eastAsia="宋体" w:hAnsi="宋体" w:hint="eastAsia"/>
          <w:kern w:val="0"/>
        </w:rPr>
        <w:t>．《荷马史诗》</w:t>
      </w:r>
      <w:r w:rsidR="009A560D" w:rsidRPr="009A560D">
        <w:rPr>
          <w:rFonts w:ascii="宋体" w:eastAsia="宋体" w:hAnsi="宋体" w:hint="eastAsia"/>
          <w:kern w:val="0"/>
        </w:rPr>
        <w:t xml:space="preserve">                 </w:t>
      </w:r>
      <w:r w:rsidRPr="009A560D">
        <w:rPr>
          <w:rFonts w:ascii="宋体" w:eastAsia="宋体" w:hAnsi="宋体"/>
          <w:kern w:val="0"/>
        </w:rPr>
        <w:t>D</w:t>
      </w:r>
      <w:r w:rsidRPr="009A560D">
        <w:rPr>
          <w:rFonts w:ascii="宋体" w:eastAsia="宋体" w:hAnsi="宋体" w:hint="eastAsia"/>
          <w:kern w:val="0"/>
        </w:rPr>
        <w:t>．《神曲》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9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古老的建筑像一种无声的语言，向我们讲述着历史。法国的巴黎圣母院是哪一建筑形式的代表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.希腊式建筑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.罗马式建筑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.阿拉伯建筑</w:t>
      </w:r>
      <w:r w:rsidR="009A560D" w:rsidRPr="009A560D">
        <w:rPr>
          <w:rFonts w:ascii="宋体" w:eastAsia="宋体" w:hAnsi="宋体" w:hint="eastAsia"/>
        </w:rPr>
        <w:t xml:space="preserve">              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.哥特式教堂建筑</w:t>
      </w:r>
      <w:r w:rsidR="009A560D" w:rsidRPr="009A560D">
        <w:rPr>
          <w:rFonts w:ascii="宋体" w:eastAsia="宋体" w:hAnsi="宋体" w:hint="eastAsia"/>
        </w:rPr>
        <w:t xml:space="preserve">  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10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下列人物中，被称为“喜剧之父”的是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9E044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A.埃斯库罗斯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B.荷马</w:t>
      </w:r>
    </w:p>
    <w:p w:rsidR="00240342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C.阿里斯托芬</w:t>
      </w:r>
      <w:r w:rsidR="009A560D" w:rsidRPr="009A560D">
        <w:rPr>
          <w:rFonts w:ascii="宋体" w:eastAsia="宋体" w:hAnsi="宋体" w:hint="eastAsia"/>
        </w:rPr>
        <w:t xml:space="preserve">             </w:t>
      </w:r>
      <w:r w:rsidRPr="009A560D">
        <w:rPr>
          <w:rFonts w:ascii="宋体" w:eastAsia="宋体" w:hAnsi="宋体" w:hint="eastAsia"/>
        </w:rPr>
        <w:t>D.索福克勒斯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11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被法国大作家雨果比喻为“石头交响乐”的著名建筑是</w:t>
      </w:r>
      <w:r w:rsidR="009A560D" w:rsidRPr="009A560D">
        <w:rPr>
          <w:rFonts w:ascii="宋体" w:eastAsia="宋体" w:hAnsi="宋体" w:hint="eastAsia"/>
        </w:rPr>
        <w:t>（     ）</w:t>
      </w:r>
    </w:p>
    <w:p w:rsidR="007876E6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麦加清真寺</w:t>
      </w:r>
      <w:r w:rsidR="009A560D" w:rsidRPr="009A560D">
        <w:rPr>
          <w:rFonts w:ascii="宋体" w:eastAsia="宋体" w:hAnsi="宋体" w:hint="eastAsia"/>
        </w:rPr>
        <w:t xml:space="preserve">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科隆大教堂</w:t>
      </w:r>
    </w:p>
    <w:p w:rsidR="0001262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圣索菲亚大教堂</w:t>
      </w:r>
      <w:r w:rsidR="009A560D" w:rsidRPr="009A560D">
        <w:rPr>
          <w:rFonts w:ascii="宋体" w:eastAsia="宋体" w:hAnsi="宋体" w:hint="eastAsia"/>
        </w:rPr>
        <w:t xml:space="preserve">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巴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5240" cy="21590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黎圣母院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4D275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12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按世界三大宗教产生时间先后顺序排列，正确的是</w:t>
      </w:r>
      <w:r w:rsidR="009A560D" w:rsidRPr="009A560D">
        <w:rPr>
          <w:rFonts w:ascii="宋体" w:eastAsia="宋体" w:hAnsi="宋体" w:hint="eastAsia"/>
        </w:rPr>
        <w:t>（     ）</w:t>
      </w:r>
    </w:p>
    <w:p w:rsidR="004D275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①伊斯兰教</w:t>
      </w:r>
      <w:r w:rsidR="009A560D" w:rsidRPr="009A560D">
        <w:rPr>
          <w:rFonts w:ascii="宋体" w:eastAsia="宋体" w:hAnsi="宋体" w:hint="eastAsia"/>
        </w:rPr>
        <w:t xml:space="preserve">     </w:t>
      </w:r>
      <w:r w:rsidRPr="009A560D">
        <w:rPr>
          <w:rFonts w:ascii="宋体" w:eastAsia="宋体" w:hAnsi="宋体" w:hint="eastAsia"/>
        </w:rPr>
        <w:t>②佛教</w:t>
      </w:r>
      <w:r w:rsidR="009A560D" w:rsidRPr="009A560D">
        <w:rPr>
          <w:rFonts w:ascii="宋体" w:eastAsia="宋体" w:hAnsi="宋体" w:hint="eastAsia"/>
        </w:rPr>
        <w:t xml:space="preserve">     </w:t>
      </w:r>
      <w:r w:rsidRPr="009A560D">
        <w:rPr>
          <w:rFonts w:ascii="宋体" w:eastAsia="宋体" w:hAnsi="宋体" w:hint="eastAsia"/>
        </w:rPr>
        <w:t>③基督教</w:t>
      </w:r>
    </w:p>
    <w:p w:rsidR="00D923F7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③①②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②①③</w:t>
      </w:r>
    </w:p>
    <w:p w:rsidR="004D2754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①②③</w:t>
      </w:r>
      <w:r w:rsidR="009A560D" w:rsidRPr="009A560D">
        <w:rPr>
          <w:rFonts w:ascii="宋体" w:eastAsia="宋体" w:hAnsi="宋体" w:hint="eastAsia"/>
        </w:rPr>
        <w:t xml:space="preserve">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②③①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2E399A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13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“学问虽远在中国，亦当求之”是谁的名言：</w:t>
      </w:r>
      <w:r w:rsidR="009A560D" w:rsidRPr="009A560D">
        <w:rPr>
          <w:rFonts w:ascii="宋体" w:eastAsia="宋体" w:hAnsi="宋体" w:hint="eastAsia"/>
        </w:rPr>
        <w:t>（     ）</w:t>
      </w:r>
    </w:p>
    <w:p w:rsidR="00832335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释迦牟尼</w:t>
      </w:r>
      <w:r w:rsidR="009A560D" w:rsidRPr="009A560D">
        <w:rPr>
          <w:rFonts w:ascii="宋体" w:eastAsia="宋体" w:hAnsi="宋体" w:hint="eastAsia"/>
        </w:rPr>
        <w:t xml:space="preserve">                 </w:t>
      </w:r>
      <w:r w:rsidRPr="009A560D">
        <w:rPr>
          <w:rFonts w:ascii="宋体" w:eastAsia="宋体" w:hAnsi="宋体" w:hint="eastAsia"/>
        </w:rPr>
        <w:t>B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凯撒</w:t>
      </w:r>
      <w:r w:rsidR="009A560D" w:rsidRPr="009A560D">
        <w:rPr>
          <w:rFonts w:ascii="宋体" w:eastAsia="宋体" w:hAnsi="宋体" w:hint="eastAsia"/>
        </w:rPr>
        <w:t xml:space="preserve">    </w:t>
      </w:r>
    </w:p>
    <w:p w:rsidR="002E399A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穆罕默德</w:t>
      </w:r>
      <w:r w:rsidR="009A560D" w:rsidRPr="009A560D">
        <w:rPr>
          <w:rFonts w:ascii="宋体" w:eastAsia="宋体" w:hAnsi="宋体" w:hint="eastAsia"/>
        </w:rPr>
        <w:t xml:space="preserve">                 </w:t>
      </w:r>
      <w:r w:rsidRPr="009A560D">
        <w:rPr>
          <w:rFonts w:ascii="宋体" w:eastAsia="宋体" w:hAnsi="宋体" w:hint="eastAsia"/>
        </w:rPr>
        <w:t>D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亚历山大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14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</w:rPr>
        <w:t>历史小说及电视剧《西游记》中描述的“如来佛”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这一角色，其原型来自于历史人物</w:t>
      </w:r>
      <w:r w:rsidR="009A560D" w:rsidRPr="009A560D">
        <w:rPr>
          <w:rFonts w:ascii="宋体" w:eastAsia="宋体" w:hAnsi="宋体" w:hint="eastAsia"/>
        </w:rPr>
        <w:t>（     ）</w:t>
      </w:r>
    </w:p>
    <w:p w:rsidR="00F11B4D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A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乔达摩·悉达多</w:t>
      </w:r>
      <w:r w:rsidR="009A560D" w:rsidRPr="009A560D">
        <w:rPr>
          <w:rFonts w:ascii="宋体" w:eastAsia="宋体" w:hAnsi="宋体" w:hint="eastAsia"/>
        </w:rPr>
        <w:t xml:space="preserve">                  </w:t>
      </w:r>
      <w:r w:rsidRPr="009A560D">
        <w:rPr>
          <w:rFonts w:ascii="宋体" w:eastAsia="宋体" w:hAnsi="宋体"/>
        </w:rPr>
        <w:t>B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耶稣</w:t>
      </w:r>
    </w:p>
    <w:p w:rsidR="00A23970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</w:rPr>
        <w:t>C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穆罕默德</w:t>
      </w:r>
      <w:r w:rsidR="009A560D" w:rsidRPr="009A560D">
        <w:rPr>
          <w:rFonts w:ascii="宋体" w:eastAsia="宋体" w:hAnsi="宋体" w:hint="eastAsia"/>
        </w:rPr>
        <w:t xml:space="preserve">                      </w:t>
      </w:r>
      <w:r w:rsidR="00433021">
        <w:rPr>
          <w:rFonts w:ascii="宋体" w:eastAsia="宋体" w:hAnsi="宋体" w:hint="eastAsia"/>
        </w:rPr>
        <w:t xml:space="preserve"> 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/>
        </w:rPr>
        <w:t>D</w:t>
      </w:r>
      <w:r w:rsidRPr="009A560D">
        <w:rPr>
          <w:rFonts w:ascii="宋体" w:eastAsia="宋体" w:hAnsi="宋体" w:hint="eastAsia"/>
        </w:rPr>
        <w:t>.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真主安拉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9B206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lastRenderedPageBreak/>
        <w:t>15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kern w:val="0"/>
        </w:rPr>
        <w:t>古希腊悲</w:t>
      </w:r>
      <w:r w:rsidRPr="009A560D">
        <w:rPr>
          <w:rFonts w:ascii="宋体" w:eastAsia="宋体" w:hAnsi="宋体" w:cs="宋体" w:hint="eastAsia"/>
          <w:kern w:val="0"/>
        </w:rPr>
        <w:t>剧</w:t>
      </w:r>
      <w:r w:rsidRPr="009A560D">
        <w:rPr>
          <w:rFonts w:ascii="宋体" w:eastAsia="宋体" w:hAnsi="宋体" w:hint="eastAsia"/>
          <w:kern w:val="0"/>
        </w:rPr>
        <w:t>作家索福克勒斯的代表作品是</w:t>
      </w:r>
      <w:r w:rsidR="009A560D" w:rsidRPr="009A560D">
        <w:rPr>
          <w:rFonts w:ascii="宋体" w:eastAsia="宋体" w:hAnsi="宋体" w:hint="eastAsia"/>
        </w:rPr>
        <w:t>（     ）</w:t>
      </w:r>
    </w:p>
    <w:p w:rsidR="0086435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A.</w:t>
      </w:r>
      <w:r w:rsidRPr="009A560D">
        <w:rPr>
          <w:rFonts w:ascii="宋体" w:eastAsia="宋体" w:hAnsi="宋体" w:hint="eastAsia"/>
          <w:kern w:val="0"/>
        </w:rPr>
        <w:t>《俄底浦斯王》</w:t>
      </w:r>
      <w:r w:rsidR="009A560D" w:rsidRPr="009A560D">
        <w:rPr>
          <w:rFonts w:ascii="宋体" w:eastAsia="宋体" w:hAnsi="宋体" w:hint="eastAsia"/>
          <w:kern w:val="0"/>
        </w:rPr>
        <w:t xml:space="preserve">             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Pr="009A560D">
        <w:rPr>
          <w:rFonts w:ascii="宋体" w:eastAsia="宋体" w:hAnsi="宋体"/>
          <w:kern w:val="0"/>
        </w:rPr>
        <w:t>B.</w:t>
      </w:r>
      <w:r w:rsidRPr="009A560D">
        <w:rPr>
          <w:rFonts w:ascii="宋体" w:eastAsia="宋体" w:hAnsi="宋体" w:hint="eastAsia"/>
          <w:kern w:val="0"/>
        </w:rPr>
        <w:t>《荷</w:t>
      </w:r>
      <w:r w:rsidRPr="009A560D">
        <w:rPr>
          <w:rFonts w:ascii="宋体" w:eastAsia="宋体" w:hAnsi="宋体" w:cs="宋体" w:hint="eastAsia"/>
          <w:kern w:val="0"/>
        </w:rPr>
        <w:t>马</w:t>
      </w:r>
      <w:r w:rsidRPr="009A560D">
        <w:rPr>
          <w:rFonts w:ascii="宋体" w:eastAsia="宋体" w:hAnsi="宋体" w:hint="eastAsia"/>
          <w:kern w:val="0"/>
        </w:rPr>
        <w:t>史</w:t>
      </w:r>
      <w:r w:rsidRPr="009A560D">
        <w:rPr>
          <w:rFonts w:ascii="宋体" w:eastAsia="宋体" w:hAnsi="宋体" w:cs="宋体" w:hint="eastAsia"/>
          <w:kern w:val="0"/>
        </w:rPr>
        <w:t>诗</w:t>
      </w:r>
      <w:r w:rsidRPr="009A560D">
        <w:rPr>
          <w:rFonts w:ascii="宋体" w:eastAsia="宋体" w:hAnsi="宋体" w:hint="eastAsia"/>
          <w:kern w:val="0"/>
        </w:rPr>
        <w:t>》</w:t>
      </w:r>
    </w:p>
    <w:p w:rsidR="009B206B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C.</w:t>
      </w:r>
      <w:r w:rsidRPr="009A560D">
        <w:rPr>
          <w:rFonts w:ascii="宋体" w:eastAsia="宋体" w:hAnsi="宋体" w:hint="eastAsia"/>
          <w:kern w:val="0"/>
        </w:rPr>
        <w:t>《天方夜</w:t>
      </w:r>
      <w:r w:rsidRPr="009A560D">
        <w:rPr>
          <w:rFonts w:ascii="宋体" w:eastAsia="宋体" w:hAnsi="宋体" w:cs="宋体" w:hint="eastAsia"/>
          <w:kern w:val="0"/>
        </w:rPr>
        <w:t>谭</w:t>
      </w:r>
      <w:r w:rsidRPr="009A560D">
        <w:rPr>
          <w:rFonts w:ascii="宋体" w:eastAsia="宋体" w:hAnsi="宋体" w:hint="eastAsia"/>
          <w:kern w:val="0"/>
        </w:rPr>
        <w:t>》</w:t>
      </w:r>
      <w:r w:rsidR="009A560D" w:rsidRPr="009A560D">
        <w:rPr>
          <w:rFonts w:ascii="宋体" w:eastAsia="宋体" w:hAnsi="宋体" w:hint="eastAsia"/>
          <w:kern w:val="0"/>
        </w:rPr>
        <w:t xml:space="preserve">               </w:t>
      </w:r>
      <w:r w:rsidR="009A560D" w:rsidRPr="009A560D">
        <w:rPr>
          <w:rFonts w:ascii="宋体" w:eastAsia="宋体" w:hAnsi="宋体"/>
          <w:kern w:val="0"/>
        </w:rPr>
        <w:t xml:space="preserve"> </w:t>
      </w:r>
      <w:r w:rsidRPr="009A560D">
        <w:rPr>
          <w:rFonts w:ascii="宋体" w:eastAsia="宋体" w:hAnsi="宋体"/>
          <w:kern w:val="0"/>
        </w:rPr>
        <w:t>D.</w:t>
      </w:r>
      <w:r w:rsidRPr="009A560D">
        <w:rPr>
          <w:rFonts w:ascii="宋体" w:eastAsia="宋体" w:hAnsi="宋体" w:hint="eastAsia"/>
          <w:kern w:val="0"/>
        </w:rPr>
        <w:t>《阿拉丁和神灯》</w:t>
      </w: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BF2563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16</w:t>
      </w:r>
      <w:r w:rsidR="009A560D" w:rsidRPr="009A560D">
        <w:rPr>
          <w:rFonts w:ascii="宋体" w:eastAsia="宋体" w:hAnsi="宋体" w:hint="eastAsia"/>
        </w:rPr>
        <w:t>.</w:t>
      </w:r>
      <w:r w:rsidR="00BF2563" w:rsidRPr="009A560D">
        <w:rPr>
          <w:rFonts w:ascii="宋体" w:eastAsia="宋体" w:hAnsi="宋体" w:hint="eastAsia"/>
        </w:rPr>
        <w:t>针对“中东”地区探究历史回答问题。</w:t>
      </w:r>
      <w:r w:rsidRPr="009A560D">
        <w:rPr>
          <w:rFonts w:ascii="宋体" w:eastAsia="宋体" w:hAnsi="宋体" w:hint="eastAsia"/>
        </w:rPr>
        <w:t>（10分）</w:t>
      </w:r>
    </w:p>
    <w:p w:rsidR="00E8387E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2011年，中东地区发生了称为“中东之春”的民主运动。西方势力乘机兴风作浪，发动了入侵利比亚的战争，利比亚局势紧张，令人关注。</w:t>
      </w:r>
    </w:p>
    <w:p w:rsidR="00E8387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（1）中东主要是指西亚和北非地区，这里曾孕育了两大文明古国，请分别写出西亚和北非的两个文明古国，</w:t>
      </w:r>
      <w:r w:rsidR="009A560D" w:rsidRPr="009A560D">
        <w:rPr>
          <w:rFonts w:ascii="宋体" w:eastAsia="宋体" w:hAnsi="宋体" w:hint="eastAsia"/>
        </w:rPr>
        <w:t xml:space="preserve">  </w:t>
      </w:r>
      <w:r w:rsidRPr="009A560D">
        <w:rPr>
          <w:rFonts w:ascii="宋体" w:eastAsia="宋体" w:hAnsi="宋体" w:hint="eastAsia"/>
        </w:rPr>
        <w:t>并分别写出这两个文明古国现存的文明成就。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E8387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（2）中东地区是亚、非、欧三大洲的交会之地，曾遭到许多帝国的征服，请问这里曾建立过哪些地跨欧亚非三洲的大帝国。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E8387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（3）中东地区是阿拉伯民族聚居区，这里是哪一宗教的发源地？</w:t>
      </w:r>
      <w:r w:rsidR="009A560D" w:rsidRPr="009A560D">
        <w:rPr>
          <w:rFonts w:ascii="宋体" w:eastAsia="宋体" w:hAnsi="宋体" w:hint="eastAsia"/>
        </w:rPr>
        <w:t xml:space="preserve">  </w:t>
      </w:r>
      <w:r w:rsidRPr="009A560D">
        <w:rPr>
          <w:rFonts w:ascii="宋体" w:eastAsia="宋体" w:hAnsi="宋体" w:hint="eastAsia"/>
        </w:rPr>
        <w:t>这种宗教的的创立者是谁？(1分)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这一宗教后来成为世界性宗教的原因是什么？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E8387E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（4）阿拉伯人为东西方文化的传播做出巨大贡献，请举例说明。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9A560D" w:rsidRDefault="009A560D" w:rsidP="009A560D">
      <w:pPr>
        <w:rPr>
          <w:rFonts w:ascii="宋体" w:eastAsia="宋体" w:hAnsi="宋体"/>
          <w:szCs w:val="21"/>
        </w:rPr>
      </w:pPr>
    </w:p>
    <w:p w:rsidR="00433021" w:rsidRDefault="00433021" w:rsidP="009A560D">
      <w:pPr>
        <w:rPr>
          <w:rFonts w:ascii="宋体" w:eastAsia="宋体" w:hAnsi="宋体"/>
          <w:szCs w:val="21"/>
        </w:rPr>
      </w:pPr>
    </w:p>
    <w:p w:rsidR="00433021" w:rsidRPr="009A560D" w:rsidRDefault="00433021" w:rsidP="009A560D">
      <w:pPr>
        <w:rPr>
          <w:rFonts w:ascii="宋体" w:eastAsia="宋体" w:hAnsi="宋体"/>
          <w:szCs w:val="21"/>
        </w:rPr>
      </w:pPr>
    </w:p>
    <w:p w:rsidR="0003272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/>
          <w:kern w:val="0"/>
        </w:rPr>
        <w:t>17</w:t>
      </w:r>
      <w:r w:rsidR="009A560D" w:rsidRPr="009A560D">
        <w:rPr>
          <w:rFonts w:ascii="宋体" w:eastAsia="宋体" w:hAnsi="宋体" w:hint="eastAsia"/>
          <w:kern w:val="0"/>
        </w:rPr>
        <w:t>.</w:t>
      </w:r>
      <w:r w:rsidRPr="009A560D">
        <w:rPr>
          <w:rFonts w:ascii="宋体" w:eastAsia="宋体" w:hAnsi="宋体" w:hint="eastAsia"/>
        </w:rPr>
        <w:t>（5分）阅读下列材料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材料一：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人的生老病</w:t>
      </w:r>
      <w:r w:rsidR="00345EBE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60D">
        <w:rPr>
          <w:rFonts w:ascii="宋体" w:eastAsia="宋体" w:hAnsi="宋体" w:hint="eastAsia"/>
        </w:rPr>
        <w:t>死都是苦的，苦的根源在于人有欲望，因此，只有消灭欲望，忍耐顺从，才能达到极乐世界。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材料二：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救世主不久要下凡，拯救人类进入幸福的千年之国，因人有罪，信仰上帝并度诚忏悔的人才能进入天国，否则要下地狱。</w:t>
      </w:r>
    </w:p>
    <w:p w:rsidR="0003272F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材料三：</w:t>
      </w:r>
      <w:r w:rsidR="009A560D" w:rsidRPr="009A560D">
        <w:rPr>
          <w:rFonts w:ascii="宋体" w:eastAsia="宋体" w:hAnsi="宋体" w:hint="eastAsia"/>
        </w:rPr>
        <w:t xml:space="preserve"> </w:t>
      </w:r>
      <w:r w:rsidRPr="009A560D">
        <w:rPr>
          <w:rFonts w:ascii="宋体" w:eastAsia="宋体" w:hAnsi="宋体" w:hint="eastAsia"/>
        </w:rPr>
        <w:t>宇宙间唯一的真神是“真主”安拉，除此之外，别无真神，大家都信仰“真主”，而不要再信仰本部落的神。</w:t>
      </w:r>
    </w:p>
    <w:p w:rsidR="0003272F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请回答：</w:t>
      </w:r>
    </w:p>
    <w:p w:rsidR="0003272F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（1）材料一、二、三分别反映的是哪三种宗教？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03272F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（2）其中最早传人我国的是哪种宗教？</w:t>
      </w:r>
      <w:r w:rsidR="009A560D" w:rsidRPr="009A560D">
        <w:rPr>
          <w:rFonts w:ascii="宋体" w:eastAsia="宋体" w:hAnsi="宋体" w:hint="eastAsia"/>
        </w:rPr>
        <w:t xml:space="preserve"> 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03272F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（3）对阿拉伯半岛的统一起促进作用的是什么宗教？（1分）</w:t>
      </w:r>
    </w:p>
    <w:p w:rsidR="00BF2563" w:rsidRDefault="00BF2563" w:rsidP="009A560D">
      <w:pPr>
        <w:rPr>
          <w:rFonts w:ascii="宋体" w:eastAsia="宋体" w:hAnsi="宋体"/>
        </w:rPr>
      </w:pPr>
    </w:p>
    <w:p w:rsidR="00BF2563" w:rsidRDefault="00BF2563" w:rsidP="009A560D">
      <w:pPr>
        <w:rPr>
          <w:rFonts w:ascii="宋体" w:eastAsia="宋体" w:hAnsi="宋体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C62923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18</w:t>
      </w:r>
      <w:r w:rsidR="009A560D" w:rsidRPr="009A560D">
        <w:rPr>
          <w:rFonts w:ascii="宋体" w:eastAsia="宋体" w:hAnsi="宋体" w:hint="eastAsia"/>
        </w:rPr>
        <w:t>.</w:t>
      </w:r>
      <w:r w:rsidRPr="009A560D">
        <w:rPr>
          <w:rFonts w:ascii="宋体" w:eastAsia="宋体" w:hAnsi="宋体" w:hint="eastAsia"/>
          <w:szCs w:val="21"/>
        </w:rPr>
        <w:t>阅读下列材料：</w:t>
      </w:r>
    </w:p>
    <w:p w:rsidR="00C62923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材料一</w:t>
      </w:r>
      <w:r w:rsidR="009A560D" w:rsidRPr="009A560D">
        <w:rPr>
          <w:rFonts w:ascii="宋体" w:eastAsia="宋体" w:hAnsi="宋体"/>
          <w:szCs w:val="21"/>
        </w:rPr>
        <w:t xml:space="preserve">  </w:t>
      </w:r>
      <w:r w:rsidR="00BF2563">
        <w:rPr>
          <w:rFonts w:ascii="宋体" w:eastAsia="宋体" w:hAnsi="宋体" w:hint="eastAsia"/>
          <w:szCs w:val="21"/>
        </w:rPr>
        <w:t xml:space="preserve">  </w:t>
      </w:r>
      <w:r w:rsidRPr="009A560D">
        <w:rPr>
          <w:rFonts w:ascii="宋体" w:eastAsia="宋体" w:hAnsi="宋体" w:hint="eastAsia"/>
          <w:szCs w:val="21"/>
        </w:rPr>
        <w:t>我在东方看到了喷油的泉、可以燃烧的石头、用轻巧的纸张来做货币</w:t>
      </w:r>
      <w:r w:rsidRPr="009A560D">
        <w:rPr>
          <w:rFonts w:ascii="宋体" w:eastAsia="宋体" w:hAnsi="宋体"/>
          <w:szCs w:val="21"/>
        </w:rPr>
        <w:t>------</w:t>
      </w:r>
      <w:r w:rsidRPr="009A560D">
        <w:rPr>
          <w:rFonts w:ascii="宋体" w:eastAsia="宋体" w:hAnsi="宋体" w:hint="eastAsia"/>
          <w:szCs w:val="21"/>
        </w:rPr>
        <w:t>铁匠奇劳洛说：打死我也不相信，大家卖命的工作，都是为了金币银币，少说也是为了铜币。给一张纸，谁肯收呢？</w:t>
      </w:r>
    </w:p>
    <w:p w:rsidR="00C62923" w:rsidRPr="009A560D" w:rsidRDefault="00ED4FEB" w:rsidP="00BF2563">
      <w:pPr>
        <w:ind w:firstLine="420"/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材料二</w:t>
      </w:r>
      <w:r w:rsidRPr="009A560D">
        <w:rPr>
          <w:rFonts w:ascii="宋体" w:eastAsia="宋体" w:hAnsi="宋体"/>
          <w:szCs w:val="21"/>
        </w:rPr>
        <w:t>:</w:t>
      </w:r>
      <w:r w:rsidR="009A560D" w:rsidRPr="009A560D">
        <w:rPr>
          <w:rFonts w:ascii="宋体" w:eastAsia="宋体" w:hAnsi="宋体"/>
          <w:szCs w:val="21"/>
        </w:rPr>
        <w:t xml:space="preserve">   </w:t>
      </w:r>
      <w:r w:rsidRPr="009A560D">
        <w:rPr>
          <w:rFonts w:ascii="宋体" w:eastAsia="宋体" w:hAnsi="宋体" w:hint="eastAsia"/>
          <w:szCs w:val="21"/>
        </w:rPr>
        <w:t>天城（杭州）有</w:t>
      </w:r>
      <w:r w:rsidRPr="009A560D">
        <w:rPr>
          <w:rFonts w:ascii="宋体" w:eastAsia="宋体" w:hAnsi="宋体"/>
          <w:szCs w:val="21"/>
        </w:rPr>
        <w:t>10</w:t>
      </w:r>
      <w:r w:rsidRPr="009A560D">
        <w:rPr>
          <w:rFonts w:ascii="宋体" w:eastAsia="宋体" w:hAnsi="宋体" w:hint="eastAsia"/>
          <w:szCs w:val="21"/>
        </w:rPr>
        <w:t>个庞大的市集，房屋</w:t>
      </w:r>
      <w:r w:rsidRPr="009A560D">
        <w:rPr>
          <w:rFonts w:ascii="宋体" w:eastAsia="宋体" w:hAnsi="宋体"/>
          <w:szCs w:val="21"/>
        </w:rPr>
        <w:t>160</w:t>
      </w:r>
      <w:r w:rsidRPr="009A560D">
        <w:rPr>
          <w:rFonts w:ascii="宋体" w:eastAsia="宋体" w:hAnsi="宋体" w:hint="eastAsia"/>
          <w:szCs w:val="21"/>
        </w:rPr>
        <w:t>栋，工场</w:t>
      </w:r>
      <w:r w:rsidRPr="009A560D">
        <w:rPr>
          <w:rFonts w:ascii="宋体" w:eastAsia="宋体" w:hAnsi="宋体"/>
          <w:szCs w:val="21"/>
        </w:rPr>
        <w:t>14</w:t>
      </w:r>
      <w:r w:rsidRPr="009A560D">
        <w:rPr>
          <w:rFonts w:ascii="宋体" w:eastAsia="宋体" w:hAnsi="宋体" w:hint="eastAsia"/>
          <w:szCs w:val="21"/>
        </w:rPr>
        <w:t>万</w:t>
      </w:r>
      <w:r w:rsidRPr="009A560D">
        <w:rPr>
          <w:rFonts w:ascii="宋体" w:eastAsia="宋体" w:hAnsi="宋体"/>
          <w:szCs w:val="21"/>
        </w:rPr>
        <w:t>4000</w:t>
      </w:r>
      <w:r w:rsidRPr="009A560D">
        <w:rPr>
          <w:rFonts w:ascii="宋体" w:eastAsia="宋体" w:hAnsi="宋体" w:hint="eastAsia"/>
          <w:szCs w:val="21"/>
        </w:rPr>
        <w:t>家。欧洲人的奢侈品胡椒，天城每天都消耗</w:t>
      </w:r>
      <w:smartTag w:uri="urn:schemas-microsoft-com:office:smarttags" w:element="chmetcnv">
        <w:smartTagPr>
          <w:attr w:name="UnitName" w:val="公斤"/>
          <w:attr w:name="SourceValue" w:val="4770"/>
          <w:attr w:name="HasSpace" w:val="False"/>
          <w:attr w:name="Negative" w:val="False"/>
          <w:attr w:name="NumberType" w:val="1"/>
          <w:attr w:name="TCSC" w:val="0"/>
        </w:smartTagPr>
        <w:r w:rsidRPr="009A560D">
          <w:rPr>
            <w:rFonts w:ascii="宋体" w:eastAsia="宋体" w:hAnsi="宋体"/>
            <w:szCs w:val="21"/>
          </w:rPr>
          <w:t>4770</w:t>
        </w:r>
        <w:r w:rsidRPr="009A560D">
          <w:rPr>
            <w:rFonts w:ascii="宋体" w:eastAsia="宋体" w:hAnsi="宋体" w:hint="eastAsia"/>
            <w:szCs w:val="21"/>
          </w:rPr>
          <w:t>公斤</w:t>
        </w:r>
      </w:smartTag>
      <w:r w:rsidRPr="009A560D">
        <w:rPr>
          <w:rFonts w:ascii="宋体" w:eastAsia="宋体" w:hAnsi="宋体" w:hint="eastAsia"/>
          <w:szCs w:val="21"/>
        </w:rPr>
        <w:t>，城内石桥</w:t>
      </w:r>
      <w:r w:rsidRPr="009A560D">
        <w:rPr>
          <w:rFonts w:ascii="宋体" w:eastAsia="宋体" w:hAnsi="宋体"/>
          <w:szCs w:val="21"/>
        </w:rPr>
        <w:t>12000</w:t>
      </w:r>
      <w:r w:rsidRPr="009A560D">
        <w:rPr>
          <w:rFonts w:ascii="宋体" w:eastAsia="宋体" w:hAnsi="宋体" w:hint="eastAsia"/>
          <w:szCs w:val="21"/>
        </w:rPr>
        <w:t>座，桥下可通大船。</w:t>
      </w:r>
    </w:p>
    <w:p w:rsidR="00BF2563" w:rsidRDefault="00ED4FEB" w:rsidP="00BF2563">
      <w:pPr>
        <w:ind w:firstLine="420"/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材料三：（日本）君主有一大宫，其顶皆用精金为之，</w:t>
      </w:r>
      <w:r w:rsidRPr="009A560D">
        <w:rPr>
          <w:rFonts w:ascii="宋体" w:eastAsia="宋体" w:hAnsi="宋体"/>
          <w:szCs w:val="21"/>
        </w:rPr>
        <w:t>——</w:t>
      </w:r>
      <w:r w:rsidRPr="009A560D">
        <w:rPr>
          <w:rFonts w:ascii="宋体" w:eastAsia="宋体" w:hAnsi="宋体" w:hint="eastAsia"/>
          <w:szCs w:val="21"/>
        </w:rPr>
        <w:t>宫廷房室地铺金砖，以代石板。</w:t>
      </w:r>
    </w:p>
    <w:p w:rsidR="00C62923" w:rsidRPr="009A560D" w:rsidRDefault="00BF2563" w:rsidP="00BF256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----</w:t>
      </w:r>
      <w:r w:rsidR="00ED4FEB" w:rsidRPr="009A560D">
        <w:rPr>
          <w:rFonts w:ascii="宋体" w:eastAsia="宋体" w:hAnsi="宋体" w:hint="eastAsia"/>
          <w:szCs w:val="21"/>
        </w:rPr>
        <w:t>以上材料均选自《马可·波罗行纪》</w:t>
      </w:r>
    </w:p>
    <w:p w:rsidR="00C62923" w:rsidRPr="009A560D" w:rsidRDefault="00ED4FEB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  <w:szCs w:val="21"/>
        </w:rPr>
        <w:t>请回答：</w:t>
      </w:r>
    </w:p>
    <w:p w:rsidR="00C62923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（1）</w:t>
      </w:r>
      <w:r w:rsidR="00ED4FEB" w:rsidRPr="009A560D">
        <w:rPr>
          <w:rFonts w:ascii="宋体" w:eastAsia="宋体" w:hAnsi="宋体" w:hint="eastAsia"/>
          <w:szCs w:val="21"/>
        </w:rPr>
        <w:t>据材料一分别指出马可·波罗在东方的见闻（喷油的泉、可以燃烧的石头、用轻巧的纸张来做货币）各指什么？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C62923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（2）</w:t>
      </w:r>
      <w:r w:rsidR="00ED4FEB" w:rsidRPr="009A560D">
        <w:rPr>
          <w:rFonts w:ascii="宋体" w:eastAsia="宋体" w:hAnsi="宋体" w:hint="eastAsia"/>
          <w:szCs w:val="21"/>
        </w:rPr>
        <w:t>你这样看待其对杭州和日本王宫的记述？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Pr="009A560D" w:rsidRDefault="00BF2563" w:rsidP="009A560D">
      <w:pPr>
        <w:rPr>
          <w:rFonts w:ascii="宋体" w:eastAsia="宋体" w:hAnsi="宋体"/>
        </w:rPr>
      </w:pPr>
    </w:p>
    <w:p w:rsidR="00C62923" w:rsidRDefault="009A560D" w:rsidP="009A560D">
      <w:pPr>
        <w:rPr>
          <w:rFonts w:ascii="宋体" w:eastAsia="宋体" w:hAnsi="宋体"/>
          <w:szCs w:val="21"/>
        </w:rPr>
      </w:pPr>
      <w:r w:rsidRPr="009A560D">
        <w:rPr>
          <w:rFonts w:ascii="宋体" w:eastAsia="宋体" w:hAnsi="宋体" w:hint="eastAsia"/>
          <w:szCs w:val="21"/>
        </w:rPr>
        <w:t>（3）</w:t>
      </w:r>
      <w:r w:rsidR="00ED4FEB" w:rsidRPr="009A560D">
        <w:rPr>
          <w:rFonts w:ascii="宋体" w:eastAsia="宋体" w:hAnsi="宋体" w:hint="eastAsia"/>
          <w:szCs w:val="21"/>
        </w:rPr>
        <w:t>这部书在欧洲产生了什么影响？</w:t>
      </w:r>
      <w:r w:rsidRPr="009A560D">
        <w:rPr>
          <w:rFonts w:ascii="宋体" w:eastAsia="宋体" w:hAnsi="宋体" w:hint="eastAsia"/>
          <w:szCs w:val="21"/>
        </w:rPr>
        <w:t xml:space="preserve"> </w:t>
      </w: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Default="00BF2563" w:rsidP="009A560D">
      <w:pPr>
        <w:rPr>
          <w:rFonts w:ascii="宋体" w:eastAsia="宋体" w:hAnsi="宋体"/>
          <w:szCs w:val="21"/>
        </w:rPr>
      </w:pPr>
    </w:p>
    <w:p w:rsidR="00BF2563" w:rsidRPr="009A560D" w:rsidRDefault="00BF2563" w:rsidP="009A560D">
      <w:pPr>
        <w:rPr>
          <w:rFonts w:ascii="宋体" w:eastAsia="宋体" w:hAnsi="宋体"/>
          <w:szCs w:val="21"/>
        </w:rPr>
      </w:pPr>
    </w:p>
    <w:p w:rsidR="009A560D" w:rsidRPr="009A560D" w:rsidRDefault="009A560D" w:rsidP="009A560D">
      <w:pPr>
        <w:rPr>
          <w:rFonts w:ascii="宋体" w:eastAsia="宋体" w:hAnsi="宋体"/>
          <w:szCs w:val="21"/>
        </w:rPr>
      </w:pPr>
    </w:p>
    <w:p w:rsidR="00185375" w:rsidRPr="009A560D" w:rsidRDefault="00185375" w:rsidP="009A560D">
      <w:pPr>
        <w:rPr>
          <w:rFonts w:ascii="宋体" w:eastAsia="宋体" w:hAnsi="宋体"/>
        </w:rPr>
      </w:pPr>
    </w:p>
    <w:p w:rsidR="009A560D" w:rsidRPr="00212393" w:rsidRDefault="009A560D" w:rsidP="009A560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E5408C" w:rsidRPr="009A560D" w:rsidRDefault="006D619F" w:rsidP="009A560D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（</w:t>
      </w:r>
      <w:r w:rsidR="007D6563">
        <w:rPr>
          <w:rFonts w:asciiTheme="minorEastAsia" w:hAnsiTheme="minorEastAsia" w:hint="eastAsia"/>
          <w:kern w:val="0"/>
        </w:rPr>
        <w:t>2014</w:t>
      </w:r>
      <w:r>
        <w:rPr>
          <w:rFonts w:ascii="宋体" w:hAnsi="宋体" w:cs="宋体" w:hint="eastAsia"/>
          <w:kern w:val="0"/>
          <w:szCs w:val="21"/>
        </w:rPr>
        <w:t>）</w:t>
      </w:r>
      <w:r w:rsidR="00E5408C" w:rsidRPr="009A560D">
        <w:rPr>
          <w:rFonts w:ascii="宋体" w:eastAsia="宋体" w:hAnsi="宋体" w:hint="eastAsia"/>
        </w:rPr>
        <w:t>一位盲诗人笔下的英雄史诗，生动地再现了古希腊的社会图景。这部不朽之作是（</w:t>
      </w:r>
      <w:r w:rsidR="009A560D" w:rsidRPr="009A560D">
        <w:rPr>
          <w:rFonts w:ascii="宋体" w:eastAsia="宋体" w:hAnsi="宋体" w:hint="eastAsia"/>
        </w:rPr>
        <w:t xml:space="preserve">     </w:t>
      </w:r>
      <w:r w:rsidR="00E5408C" w:rsidRPr="009A560D">
        <w:rPr>
          <w:rFonts w:ascii="宋体" w:eastAsia="宋体" w:hAnsi="宋体" w:hint="eastAsia"/>
        </w:rPr>
        <w:t>）</w:t>
      </w:r>
    </w:p>
    <w:p w:rsidR="00E5408C" w:rsidRPr="009A560D" w:rsidRDefault="00E5408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A．《荷马史诗》</w:t>
      </w:r>
      <w:r w:rsidR="009A560D" w:rsidRPr="009A560D">
        <w:rPr>
          <w:rFonts w:ascii="宋体" w:eastAsia="宋体" w:hAnsi="宋体" w:hint="eastAsia"/>
        </w:rPr>
        <w:t xml:space="preserve">              </w:t>
      </w:r>
      <w:r w:rsidRPr="009A560D">
        <w:rPr>
          <w:rFonts w:ascii="宋体" w:eastAsia="宋体" w:hAnsi="宋体" w:hint="eastAsia"/>
        </w:rPr>
        <w:t>B．《神曲》</w:t>
      </w:r>
      <w:r w:rsidR="009A560D" w:rsidRPr="009A560D">
        <w:rPr>
          <w:rFonts w:ascii="宋体" w:eastAsia="宋体" w:hAnsi="宋体" w:hint="eastAsia"/>
        </w:rPr>
        <w:t xml:space="preserve">       </w:t>
      </w:r>
    </w:p>
    <w:p w:rsidR="00E5408C" w:rsidRPr="009A560D" w:rsidRDefault="00E5408C" w:rsidP="009A560D">
      <w:pPr>
        <w:rPr>
          <w:rFonts w:ascii="宋体" w:eastAsia="宋体" w:hAnsi="宋体"/>
        </w:rPr>
      </w:pPr>
      <w:r w:rsidRPr="009A560D">
        <w:rPr>
          <w:rFonts w:ascii="宋体" w:eastAsia="宋体" w:hAnsi="宋体" w:hint="eastAsia"/>
        </w:rPr>
        <w:t>C．《天方夜谭》</w:t>
      </w:r>
      <w:r w:rsidR="009A560D" w:rsidRPr="009A560D">
        <w:rPr>
          <w:rFonts w:ascii="宋体" w:eastAsia="宋体" w:hAnsi="宋体" w:hint="eastAsia"/>
        </w:rPr>
        <w:t xml:space="preserve">              </w:t>
      </w:r>
      <w:r w:rsidRPr="009A560D">
        <w:rPr>
          <w:rFonts w:ascii="宋体" w:eastAsia="宋体" w:hAnsi="宋体" w:hint="eastAsia"/>
        </w:rPr>
        <w:t>D．《俄底浦斯王》</w:t>
      </w:r>
    </w:p>
    <w:p w:rsidR="009A560D" w:rsidRPr="009A560D" w:rsidRDefault="009A560D" w:rsidP="009A560D">
      <w:pPr>
        <w:rPr>
          <w:rFonts w:ascii="宋体" w:eastAsia="宋体" w:hAnsi="宋体"/>
        </w:rPr>
      </w:pPr>
    </w:p>
    <w:p w:rsidR="00C62923" w:rsidRPr="009A560D" w:rsidRDefault="00410A73" w:rsidP="009A560D">
      <w:pPr>
        <w:rPr>
          <w:rFonts w:ascii="宋体" w:eastAsia="宋体" w:hAnsi="宋体"/>
        </w:rPr>
      </w:pPr>
    </w:p>
    <w:sectPr w:rsidR="00C62923" w:rsidRPr="009A560D" w:rsidSect="007A55E5">
      <w:headerReference w:type="even" r:id="rId8"/>
      <w:headerReference w:type="default" r:id="rId9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11" w:rsidRDefault="002B4B11" w:rsidP="00AD3992">
      <w:r>
        <w:separator/>
      </w:r>
    </w:p>
  </w:endnote>
  <w:endnote w:type="continuationSeparator" w:id="0">
    <w:p w:rsidR="002B4B11" w:rsidRDefault="002B4B1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11" w:rsidRDefault="002B4B11" w:rsidP="00AD3992">
      <w:r>
        <w:separator/>
      </w:r>
    </w:p>
  </w:footnote>
  <w:footnote w:type="continuationSeparator" w:id="0">
    <w:p w:rsidR="002B4B11" w:rsidRDefault="002B4B1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A73" w:rsidRPr="00410A73" w:rsidRDefault="00410A73" w:rsidP="00410A7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BE" w:rsidRPr="00410A73" w:rsidRDefault="00345EBE" w:rsidP="00410A7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0B68"/>
    <w:rsid w:val="00026C90"/>
    <w:rsid w:val="0014314C"/>
    <w:rsid w:val="00156A3F"/>
    <w:rsid w:val="0016442A"/>
    <w:rsid w:val="00185375"/>
    <w:rsid w:val="001C6304"/>
    <w:rsid w:val="002A2386"/>
    <w:rsid w:val="002B4B11"/>
    <w:rsid w:val="00345EBE"/>
    <w:rsid w:val="00410A73"/>
    <w:rsid w:val="00433021"/>
    <w:rsid w:val="004A4FD7"/>
    <w:rsid w:val="004E0A4C"/>
    <w:rsid w:val="004E63D0"/>
    <w:rsid w:val="00633A38"/>
    <w:rsid w:val="0068091B"/>
    <w:rsid w:val="006B52F4"/>
    <w:rsid w:val="006D619F"/>
    <w:rsid w:val="007543DC"/>
    <w:rsid w:val="00791BFB"/>
    <w:rsid w:val="007A55E5"/>
    <w:rsid w:val="007A64BA"/>
    <w:rsid w:val="007D6563"/>
    <w:rsid w:val="00815D3B"/>
    <w:rsid w:val="008208F4"/>
    <w:rsid w:val="00847840"/>
    <w:rsid w:val="008B6B5B"/>
    <w:rsid w:val="009205CB"/>
    <w:rsid w:val="009A560D"/>
    <w:rsid w:val="009E1FB8"/>
    <w:rsid w:val="00A0138B"/>
    <w:rsid w:val="00A54D1E"/>
    <w:rsid w:val="00AB2AB4"/>
    <w:rsid w:val="00AB2C61"/>
    <w:rsid w:val="00AD3992"/>
    <w:rsid w:val="00AF44EA"/>
    <w:rsid w:val="00B22EFE"/>
    <w:rsid w:val="00B250DA"/>
    <w:rsid w:val="00B34879"/>
    <w:rsid w:val="00BF2563"/>
    <w:rsid w:val="00CB4402"/>
    <w:rsid w:val="00D76C97"/>
    <w:rsid w:val="00DD4B4F"/>
    <w:rsid w:val="00E04A41"/>
    <w:rsid w:val="00E17E42"/>
    <w:rsid w:val="00E5408C"/>
    <w:rsid w:val="00E55184"/>
    <w:rsid w:val="00E81E5D"/>
    <w:rsid w:val="00EA770D"/>
    <w:rsid w:val="00ED4FEB"/>
    <w:rsid w:val="00F074ED"/>
    <w:rsid w:val="00FA5C16"/>
    <w:rsid w:val="00FD4A6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487A-EEFC-4DDE-B24F-E3DDDDA7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452</Words>
  <Characters>2579</Characters>
  <DocSecurity>0</DocSecurity>
  <Lines>21</Lines>
  <Paragraphs>6</Paragraphs>
  <ScaleCrop>false</ScaleCrop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